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0B70" w14:textId="77777777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797C">
        <w:rPr>
          <w:rFonts w:ascii="Arial" w:eastAsia="Times New Roman" w:hAnsi="Arial" w:cs="Arial"/>
          <w:b/>
          <w:bCs/>
          <w:sz w:val="24"/>
          <w:szCs w:val="24"/>
        </w:rPr>
        <w:t>SAN FRANCISCO BAY AREA RAPID TRANSIT DISTRICT</w:t>
      </w:r>
    </w:p>
    <w:p w14:paraId="1F77C5F2" w14:textId="77777777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F18AF0" w14:textId="77777777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797C">
        <w:rPr>
          <w:rFonts w:ascii="Arial" w:eastAsia="Times New Roman" w:hAnsi="Arial" w:cs="Arial"/>
          <w:b/>
          <w:bCs/>
          <w:sz w:val="24"/>
          <w:szCs w:val="24"/>
        </w:rPr>
        <w:t>CONTRACT NO. 15EJ-171</w:t>
      </w:r>
    </w:p>
    <w:p w14:paraId="5D6BF19A" w14:textId="77777777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2087AD" w14:textId="2B4914AA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797C">
        <w:rPr>
          <w:rFonts w:ascii="Arial" w:eastAsia="Times New Roman" w:hAnsi="Arial" w:cs="Arial"/>
          <w:b/>
          <w:bCs/>
          <w:sz w:val="24"/>
          <w:szCs w:val="24"/>
        </w:rPr>
        <w:t xml:space="preserve">ADDENDUM NO. </w:t>
      </w:r>
      <w:r w:rsidR="00E57F9A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2801AC73" w14:textId="77777777" w:rsidR="00F372E5" w:rsidRPr="0066797C" w:rsidRDefault="00F372E5" w:rsidP="00F372E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63417EE2" w14:textId="77A74032" w:rsidR="00F372E5" w:rsidRPr="0066797C" w:rsidRDefault="00F372E5" w:rsidP="00F372E5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797C">
        <w:rPr>
          <w:rFonts w:ascii="Arial" w:eastAsia="Times New Roman" w:hAnsi="Arial" w:cs="Arial"/>
          <w:b/>
          <w:bCs/>
          <w:sz w:val="24"/>
          <w:szCs w:val="24"/>
        </w:rPr>
        <w:t xml:space="preserve">DATE: </w:t>
      </w:r>
      <w:r w:rsidR="0021451A">
        <w:rPr>
          <w:rFonts w:ascii="Arial" w:eastAsia="Times New Roman" w:hAnsi="Arial" w:cs="Arial"/>
          <w:b/>
          <w:bCs/>
          <w:sz w:val="24"/>
          <w:szCs w:val="24"/>
        </w:rPr>
        <w:t xml:space="preserve">June </w:t>
      </w:r>
      <w:r w:rsidR="007E7D0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66797C">
        <w:rPr>
          <w:rFonts w:ascii="Arial" w:eastAsia="Times New Roman" w:hAnsi="Arial" w:cs="Arial"/>
          <w:b/>
          <w:bCs/>
          <w:sz w:val="24"/>
          <w:szCs w:val="24"/>
        </w:rPr>
        <w:t>, 2018</w:t>
      </w:r>
    </w:p>
    <w:p w14:paraId="62AD8C66" w14:textId="77777777" w:rsidR="00F372E5" w:rsidRPr="0066797C" w:rsidRDefault="00F372E5" w:rsidP="00F372E5">
      <w:pPr>
        <w:tabs>
          <w:tab w:val="left" w:pos="7103"/>
        </w:tabs>
        <w:rPr>
          <w:rFonts w:ascii="Arial" w:eastAsia="Times New Roman" w:hAnsi="Arial" w:cs="Arial"/>
          <w:sz w:val="24"/>
          <w:szCs w:val="24"/>
        </w:rPr>
      </w:pPr>
      <w:r w:rsidRPr="0066797C">
        <w:rPr>
          <w:rFonts w:ascii="Arial" w:eastAsia="Times New Roman" w:hAnsi="Arial" w:cs="Arial"/>
          <w:sz w:val="24"/>
          <w:szCs w:val="24"/>
        </w:rPr>
        <w:tab/>
      </w:r>
    </w:p>
    <w:p w14:paraId="36F01F43" w14:textId="390E195D" w:rsidR="00F372E5" w:rsidRDefault="00F372E5" w:rsidP="00F372E5">
      <w:pPr>
        <w:rPr>
          <w:rFonts w:ascii="Arial" w:eastAsia="Times New Roman" w:hAnsi="Arial" w:cs="Arial"/>
          <w:szCs w:val="24"/>
        </w:rPr>
      </w:pPr>
      <w:r w:rsidRPr="0066797C">
        <w:rPr>
          <w:rFonts w:ascii="Arial" w:eastAsia="Times New Roman" w:hAnsi="Arial" w:cs="Arial"/>
          <w:szCs w:val="24"/>
        </w:rPr>
        <w:t xml:space="preserve">The following additions, deletions and modifications are hereby made a part of the Contract Documents for Contract No. 15EJ-171, </w:t>
      </w:r>
      <w:r w:rsidRPr="0066797C">
        <w:rPr>
          <w:rFonts w:ascii="Times New Roman" w:eastAsia="Times New Roman" w:hAnsi="Times New Roman" w:cs="Times New Roman"/>
          <w:b/>
          <w:sz w:val="24"/>
          <w:szCs w:val="24"/>
        </w:rPr>
        <w:t>34.5 KV CABLE REPLACEMENT M-LINE MVS SWITCHING STATION AND MTF, MSS, MPS AND MTW SUBSTATIONS</w:t>
      </w:r>
      <w:r w:rsidRPr="0066797C">
        <w:rPr>
          <w:rFonts w:ascii="Arial" w:eastAsia="Times New Roman" w:hAnsi="Arial" w:cs="Arial"/>
          <w:szCs w:val="24"/>
        </w:rPr>
        <w:t>.  The Bidder shall acknowledge receipt of this Addendum, under the respective</w:t>
      </w:r>
      <w:r w:rsidRPr="0066797C">
        <w:rPr>
          <w:rFonts w:ascii="Arial" w:eastAsia="Times New Roman" w:hAnsi="Arial" w:cs="Arial"/>
          <w:sz w:val="24"/>
          <w:szCs w:val="24"/>
        </w:rPr>
        <w:t xml:space="preserve"> Article in </w:t>
      </w:r>
      <w:r w:rsidRPr="0066797C">
        <w:rPr>
          <w:rFonts w:ascii="Arial" w:eastAsia="Times New Roman" w:hAnsi="Arial" w:cs="Arial"/>
        </w:rPr>
        <w:t>the Bid Form</w:t>
      </w:r>
      <w:r w:rsidRPr="0066797C">
        <w:rPr>
          <w:rFonts w:ascii="Arial" w:eastAsia="Times New Roman" w:hAnsi="Arial" w:cs="Arial"/>
          <w:sz w:val="24"/>
          <w:szCs w:val="24"/>
        </w:rPr>
        <w:t xml:space="preserve">.  </w:t>
      </w:r>
      <w:r w:rsidRPr="0066797C">
        <w:rPr>
          <w:rFonts w:ascii="Arial" w:eastAsia="Times New Roman" w:hAnsi="Arial" w:cs="Arial"/>
          <w:szCs w:val="24"/>
        </w:rPr>
        <w:t xml:space="preserve">This Addendum No. </w:t>
      </w:r>
      <w:r w:rsidR="00E57F9A">
        <w:rPr>
          <w:rFonts w:ascii="Arial" w:eastAsia="Times New Roman" w:hAnsi="Arial" w:cs="Arial"/>
          <w:szCs w:val="24"/>
        </w:rPr>
        <w:t>7</w:t>
      </w:r>
      <w:r w:rsidRPr="0066797C">
        <w:rPr>
          <w:rFonts w:ascii="Arial" w:eastAsia="Times New Roman" w:hAnsi="Arial" w:cs="Arial"/>
          <w:szCs w:val="24"/>
        </w:rPr>
        <w:t xml:space="preserve"> consists of the following item(s).</w:t>
      </w:r>
    </w:p>
    <w:p w14:paraId="1105F6F2" w14:textId="2CDF5B50" w:rsidR="00640E23" w:rsidRDefault="00640E23" w:rsidP="00F372E5">
      <w:pPr>
        <w:rPr>
          <w:rFonts w:ascii="Arial" w:eastAsia="Times New Roman" w:hAnsi="Arial" w:cs="Arial"/>
          <w:szCs w:val="24"/>
        </w:rPr>
      </w:pPr>
    </w:p>
    <w:p w14:paraId="249019C1" w14:textId="77777777" w:rsidR="00640E23" w:rsidRDefault="00640E23" w:rsidP="00640E23">
      <w:pPr>
        <w:pStyle w:val="Heading1"/>
      </w:pPr>
      <w:r>
        <w:t>I.  Contract Book- Volume 1 of 2</w:t>
      </w:r>
    </w:p>
    <w:p w14:paraId="4738C692" w14:textId="77777777" w:rsidR="00640E23" w:rsidRDefault="00640E23" w:rsidP="00640E23">
      <w:pPr>
        <w:jc w:val="right"/>
      </w:pPr>
    </w:p>
    <w:tbl>
      <w:tblPr>
        <w:tblW w:w="100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5"/>
        <w:gridCol w:w="427"/>
        <w:gridCol w:w="720"/>
        <w:gridCol w:w="1530"/>
        <w:gridCol w:w="6873"/>
        <w:gridCol w:w="180"/>
        <w:gridCol w:w="80"/>
      </w:tblGrid>
      <w:tr w:rsidR="00640E23" w14:paraId="0A83B457" w14:textId="77777777" w:rsidTr="004C4FAD">
        <w:trPr>
          <w:gridAfter w:val="2"/>
          <w:wAfter w:w="260" w:type="dxa"/>
        </w:trPr>
        <w:tc>
          <w:tcPr>
            <w:tcW w:w="702" w:type="dxa"/>
            <w:gridSpan w:val="2"/>
          </w:tcPr>
          <w:p w14:paraId="0B5EEB38" w14:textId="5282ACDA" w:rsidR="00640E23" w:rsidRPr="006234DA" w:rsidRDefault="00640E23" w:rsidP="00452C3E">
            <w:pPr>
              <w:rPr>
                <w:b/>
              </w:rPr>
            </w:pPr>
            <w:r w:rsidRPr="006234DA">
              <w:rPr>
                <w:b/>
              </w:rPr>
              <w:t>Item</w:t>
            </w:r>
          </w:p>
        </w:tc>
        <w:tc>
          <w:tcPr>
            <w:tcW w:w="720" w:type="dxa"/>
          </w:tcPr>
          <w:p w14:paraId="53726789" w14:textId="77777777" w:rsidR="00640E23" w:rsidRPr="006234DA" w:rsidRDefault="00640E23" w:rsidP="00452C3E">
            <w:pPr>
              <w:rPr>
                <w:b/>
              </w:rPr>
            </w:pPr>
            <w:r w:rsidRPr="006234DA">
              <w:rPr>
                <w:b/>
              </w:rPr>
              <w:t>Page</w:t>
            </w:r>
          </w:p>
        </w:tc>
        <w:tc>
          <w:tcPr>
            <w:tcW w:w="1530" w:type="dxa"/>
          </w:tcPr>
          <w:p w14:paraId="66FAC257" w14:textId="77777777" w:rsidR="00640E23" w:rsidRPr="006234DA" w:rsidRDefault="00640E23" w:rsidP="00452C3E">
            <w:pPr>
              <w:rPr>
                <w:b/>
              </w:rPr>
            </w:pPr>
            <w:r w:rsidRPr="006234DA">
              <w:rPr>
                <w:b/>
              </w:rPr>
              <w:t xml:space="preserve">Section   </w:t>
            </w:r>
          </w:p>
        </w:tc>
        <w:tc>
          <w:tcPr>
            <w:tcW w:w="6873" w:type="dxa"/>
          </w:tcPr>
          <w:p w14:paraId="3CFE8010" w14:textId="77777777" w:rsidR="00640E23" w:rsidRPr="006234DA" w:rsidRDefault="00640E23" w:rsidP="00452C3E">
            <w:pPr>
              <w:rPr>
                <w:b/>
              </w:rPr>
            </w:pPr>
            <w:r w:rsidRPr="006234DA">
              <w:rPr>
                <w:b/>
              </w:rPr>
              <w:t>Changes</w:t>
            </w:r>
          </w:p>
        </w:tc>
      </w:tr>
      <w:tr w:rsidR="00983DDE" w:rsidRPr="000B3157" w14:paraId="45EB902E" w14:textId="77777777" w:rsidTr="004C4FAD">
        <w:trPr>
          <w:gridAfter w:val="2"/>
          <w:wAfter w:w="260" w:type="dxa"/>
        </w:trPr>
        <w:tc>
          <w:tcPr>
            <w:tcW w:w="702" w:type="dxa"/>
            <w:gridSpan w:val="2"/>
          </w:tcPr>
          <w:p w14:paraId="49C991AA" w14:textId="77777777" w:rsidR="00AA13BA" w:rsidRDefault="00AA13BA" w:rsidP="00983DDE">
            <w:pPr>
              <w:rPr>
                <w:rFonts w:ascii="Arial" w:hAnsi="Arial" w:cs="Arial"/>
              </w:rPr>
            </w:pPr>
          </w:p>
          <w:p w14:paraId="6588DEAE" w14:textId="6875C5FB" w:rsidR="007E7D07" w:rsidRDefault="007E7D07" w:rsidP="00983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14:paraId="09392CBE" w14:textId="77777777" w:rsidR="007E7D07" w:rsidRDefault="007E7D07" w:rsidP="00983DDE">
            <w:pPr>
              <w:rPr>
                <w:rFonts w:ascii="Arial" w:hAnsi="Arial" w:cs="Arial"/>
              </w:rPr>
            </w:pPr>
          </w:p>
          <w:p w14:paraId="20F72966" w14:textId="77777777" w:rsidR="004C4FAD" w:rsidRDefault="004C4FAD" w:rsidP="00983DDE">
            <w:pPr>
              <w:rPr>
                <w:rFonts w:ascii="Arial" w:hAnsi="Arial" w:cs="Arial"/>
              </w:rPr>
            </w:pPr>
          </w:p>
          <w:p w14:paraId="47F9FC1D" w14:textId="3DEF3539" w:rsidR="00983DDE" w:rsidRDefault="00983DDE" w:rsidP="00983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E7D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14:paraId="16D3BB20" w14:textId="77777777" w:rsidR="007E7D07" w:rsidRDefault="007E7D07" w:rsidP="00983DDE">
            <w:pPr>
              <w:rPr>
                <w:rFonts w:ascii="Arial" w:hAnsi="Arial" w:cs="Arial"/>
              </w:rPr>
            </w:pPr>
          </w:p>
          <w:p w14:paraId="4AE914BF" w14:textId="77777777" w:rsidR="007E7D07" w:rsidRDefault="007E7D07" w:rsidP="00983DDE">
            <w:pPr>
              <w:rPr>
                <w:rFonts w:ascii="Arial" w:hAnsi="Arial" w:cs="Arial"/>
              </w:rPr>
            </w:pPr>
          </w:p>
          <w:p w14:paraId="79AA2EDD" w14:textId="5647053A" w:rsidR="007E7D07" w:rsidRDefault="007E7D07" w:rsidP="00983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720" w:type="dxa"/>
          </w:tcPr>
          <w:p w14:paraId="51D08337" w14:textId="77777777" w:rsidR="00983DDE" w:rsidRDefault="00983DDE" w:rsidP="00983DDE">
            <w:pPr>
              <w:jc w:val="center"/>
              <w:rPr>
                <w:rFonts w:ascii="Arial" w:hAnsi="Arial" w:cs="Arial"/>
              </w:rPr>
            </w:pPr>
          </w:p>
          <w:p w14:paraId="00F4DA34" w14:textId="77777777" w:rsidR="004C4FAD" w:rsidRDefault="004C4FAD" w:rsidP="00983DDE">
            <w:pPr>
              <w:jc w:val="center"/>
              <w:rPr>
                <w:rFonts w:ascii="Arial" w:hAnsi="Arial" w:cs="Arial"/>
              </w:rPr>
            </w:pPr>
          </w:p>
          <w:p w14:paraId="254430EA" w14:textId="77777777" w:rsidR="004C4FAD" w:rsidRDefault="004C4FAD" w:rsidP="00983DDE">
            <w:pPr>
              <w:jc w:val="center"/>
              <w:rPr>
                <w:rFonts w:ascii="Arial" w:hAnsi="Arial" w:cs="Arial"/>
              </w:rPr>
            </w:pPr>
          </w:p>
          <w:p w14:paraId="10D4DC82" w14:textId="4C63A1D4" w:rsidR="004C4FAD" w:rsidRDefault="004C4FAD" w:rsidP="0098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E32623" w14:textId="77777777" w:rsidR="00AA13BA" w:rsidRDefault="00AA13BA" w:rsidP="00983DDE">
            <w:pPr>
              <w:rPr>
                <w:rFonts w:ascii="Times New Roman" w:hAnsi="Times New Roman" w:cs="Times New Roman"/>
              </w:rPr>
            </w:pPr>
          </w:p>
          <w:p w14:paraId="4415321D" w14:textId="3FE73DFC" w:rsidR="00983DDE" w:rsidRDefault="004C4FAD" w:rsidP="0098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B3157" w:rsidRPr="000B3157">
              <w:rPr>
                <w:rFonts w:ascii="Times New Roman" w:hAnsi="Times New Roman" w:cs="Times New Roman"/>
              </w:rPr>
              <w:t>pecifications</w:t>
            </w:r>
          </w:p>
          <w:p w14:paraId="0EE3E970" w14:textId="77777777" w:rsidR="000B3157" w:rsidRDefault="000B3157" w:rsidP="00983DDE">
            <w:pPr>
              <w:rPr>
                <w:rFonts w:ascii="Times New Roman" w:hAnsi="Times New Roman" w:cs="Times New Roman"/>
              </w:rPr>
            </w:pPr>
          </w:p>
          <w:p w14:paraId="1F422447" w14:textId="77777777" w:rsidR="007E7D07" w:rsidRDefault="007E7D07" w:rsidP="00983DDE">
            <w:pPr>
              <w:rPr>
                <w:rFonts w:ascii="Times New Roman" w:hAnsi="Times New Roman" w:cs="Times New Roman"/>
              </w:rPr>
            </w:pPr>
          </w:p>
          <w:p w14:paraId="69222197" w14:textId="77777777" w:rsidR="007E7D07" w:rsidRDefault="007E7D07" w:rsidP="0098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 Form</w:t>
            </w:r>
          </w:p>
          <w:p w14:paraId="1A4102F7" w14:textId="77777777" w:rsidR="004C4FAD" w:rsidRDefault="004C4FAD" w:rsidP="00983DDE">
            <w:pPr>
              <w:rPr>
                <w:rFonts w:ascii="Times New Roman" w:hAnsi="Times New Roman" w:cs="Times New Roman"/>
              </w:rPr>
            </w:pPr>
          </w:p>
          <w:p w14:paraId="7925D527" w14:textId="77777777" w:rsidR="004C4FAD" w:rsidRDefault="004C4FAD" w:rsidP="00983DDE">
            <w:pPr>
              <w:rPr>
                <w:rFonts w:ascii="Times New Roman" w:hAnsi="Times New Roman" w:cs="Times New Roman"/>
              </w:rPr>
            </w:pPr>
          </w:p>
          <w:p w14:paraId="511C2365" w14:textId="1176335A" w:rsidR="004C4FAD" w:rsidRPr="000B3157" w:rsidRDefault="004C4FAD" w:rsidP="0098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ITB</w:t>
            </w:r>
          </w:p>
        </w:tc>
        <w:tc>
          <w:tcPr>
            <w:tcW w:w="6873" w:type="dxa"/>
          </w:tcPr>
          <w:p w14:paraId="4F58D5FB" w14:textId="77777777" w:rsidR="00AA13BA" w:rsidRDefault="00AA13BA" w:rsidP="000B3157">
            <w:pPr>
              <w:rPr>
                <w:rFonts w:ascii="Times New Roman" w:hAnsi="Times New Roman" w:cs="Times New Roman"/>
              </w:rPr>
            </w:pPr>
          </w:p>
          <w:p w14:paraId="750BCCB7" w14:textId="4F91820A" w:rsidR="00983DDE" w:rsidRDefault="000B3157" w:rsidP="000B3157">
            <w:pPr>
              <w:rPr>
                <w:rFonts w:ascii="Times New Roman" w:hAnsi="Times New Roman" w:cs="Times New Roman"/>
              </w:rPr>
            </w:pPr>
            <w:r w:rsidRPr="000B3157">
              <w:rPr>
                <w:rFonts w:ascii="Times New Roman" w:hAnsi="Times New Roman" w:cs="Times New Roman"/>
              </w:rPr>
              <w:t xml:space="preserve">Replace </w:t>
            </w:r>
            <w:r>
              <w:rPr>
                <w:rFonts w:ascii="Times New Roman" w:hAnsi="Times New Roman" w:cs="Times New Roman"/>
              </w:rPr>
              <w:t>Section 01 11 00 Summary of Work in its entirety with the attached herein</w:t>
            </w:r>
          </w:p>
          <w:p w14:paraId="39C564F8" w14:textId="77777777" w:rsidR="007E7D07" w:rsidRDefault="007E7D07" w:rsidP="000B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CC8664" w14:textId="481FA174" w:rsidR="007E7D07" w:rsidRDefault="007E7D07" w:rsidP="000B3157">
            <w:pPr>
              <w:rPr>
                <w:rFonts w:ascii="Times New Roman" w:hAnsi="Times New Roman" w:cs="Times New Roman"/>
              </w:rPr>
            </w:pPr>
            <w:r w:rsidRPr="00654531">
              <w:rPr>
                <w:rFonts w:ascii="Times New Roman" w:hAnsi="Times New Roman" w:cs="Times New Roman"/>
              </w:rPr>
              <w:t>Delete Page 2 of 24 thru Page 5 of 24 in its entirety and replace</w:t>
            </w:r>
            <w:r w:rsidRPr="00BB0238">
              <w:t xml:space="preserve"> with </w:t>
            </w:r>
            <w:r w:rsidRPr="00654531">
              <w:rPr>
                <w:rFonts w:ascii="Times New Roman" w:hAnsi="Times New Roman" w:cs="Times New Roman"/>
              </w:rPr>
              <w:t>Bid Form Page 2 of 24 thru 5 of 24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654531">
              <w:rPr>
                <w:rFonts w:ascii="Times New Roman" w:hAnsi="Times New Roman" w:cs="Times New Roman"/>
              </w:rPr>
              <w:t xml:space="preserve"> Addendum No. </w:t>
            </w:r>
            <w:r w:rsidR="00262081">
              <w:rPr>
                <w:rFonts w:ascii="Times New Roman" w:hAnsi="Times New Roman" w:cs="Times New Roman"/>
              </w:rPr>
              <w:t>7</w:t>
            </w:r>
          </w:p>
          <w:p w14:paraId="140CAD5D" w14:textId="77777777" w:rsidR="004C4FAD" w:rsidRDefault="004C4FAD" w:rsidP="000B3157">
            <w:pPr>
              <w:rPr>
                <w:rFonts w:ascii="Times New Roman" w:hAnsi="Times New Roman" w:cs="Times New Roman"/>
              </w:rPr>
            </w:pPr>
          </w:p>
          <w:p w14:paraId="5E964540" w14:textId="22578EC4" w:rsidR="004C4FAD" w:rsidRPr="000B3157" w:rsidRDefault="004C4FAD" w:rsidP="000B3157">
            <w:pPr>
              <w:rPr>
                <w:rFonts w:ascii="Times New Roman" w:hAnsi="Times New Roman" w:cs="Times New Roman"/>
              </w:rPr>
            </w:pPr>
            <w:r w:rsidRPr="004C4FAD">
              <w:rPr>
                <w:rFonts w:ascii="Times New Roman" w:hAnsi="Times New Roman" w:cs="Times New Roman"/>
              </w:rPr>
              <w:t>In Paragraph 1, Bid receipt date is hereby extended as follows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B3157" w:rsidRPr="000B3157" w14:paraId="47479E1E" w14:textId="77777777" w:rsidTr="004C4FAD">
        <w:trPr>
          <w:gridAfter w:val="2"/>
          <w:wAfter w:w="260" w:type="dxa"/>
        </w:trPr>
        <w:tc>
          <w:tcPr>
            <w:tcW w:w="702" w:type="dxa"/>
            <w:gridSpan w:val="2"/>
          </w:tcPr>
          <w:p w14:paraId="0D1819E6" w14:textId="77777777" w:rsidR="000B3157" w:rsidRDefault="000B3157" w:rsidP="00983DD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0A652AF" w14:textId="77777777" w:rsidR="000B3157" w:rsidRDefault="000B3157" w:rsidP="0098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BF0460" w14:textId="77777777" w:rsidR="000B3157" w:rsidRPr="000B3157" w:rsidRDefault="000B3157" w:rsidP="0098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</w:tcPr>
          <w:p w14:paraId="3617BA02" w14:textId="77777777" w:rsidR="000B3157" w:rsidRPr="000B3157" w:rsidRDefault="000B3157" w:rsidP="00983DDE">
            <w:pPr>
              <w:rPr>
                <w:rFonts w:ascii="Times New Roman" w:hAnsi="Times New Roman" w:cs="Times New Roman"/>
              </w:rPr>
            </w:pPr>
          </w:p>
        </w:tc>
      </w:tr>
      <w:tr w:rsidR="00983DDE" w14:paraId="7B6C1F16" w14:textId="77777777" w:rsidTr="004C4FAD">
        <w:trPr>
          <w:gridAfter w:val="1"/>
          <w:wAfter w:w="80" w:type="dxa"/>
        </w:trPr>
        <w:tc>
          <w:tcPr>
            <w:tcW w:w="702" w:type="dxa"/>
            <w:gridSpan w:val="2"/>
          </w:tcPr>
          <w:p w14:paraId="7906FCB7" w14:textId="2B5D52AE" w:rsidR="00AA13BA" w:rsidRDefault="00AA13BA" w:rsidP="00983DD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19E7AD" w14:textId="7E3ECCFF" w:rsidR="00983DDE" w:rsidRDefault="00983DDE" w:rsidP="0098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D9A09B" w14:textId="6446768C" w:rsidR="00983DDE" w:rsidRPr="000B3157" w:rsidRDefault="00983DDE" w:rsidP="0098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</w:tcPr>
          <w:p w14:paraId="07EF1E5A" w14:textId="77777777" w:rsidR="00983DDE" w:rsidRPr="000B3157" w:rsidRDefault="00983DDE" w:rsidP="00983DDE">
            <w:pPr>
              <w:pStyle w:val="BodyText2"/>
              <w:rPr>
                <w:rFonts w:ascii="Times New Roman" w:hAnsi="Times New Roman" w:cs="Times New Roman"/>
              </w:rPr>
            </w:pPr>
          </w:p>
        </w:tc>
      </w:tr>
      <w:tr w:rsidR="004C4FAD" w:rsidRPr="00083648" w14:paraId="0EB3C9F6" w14:textId="77777777" w:rsidTr="004C4FAD">
        <w:tblPrEx>
          <w:tblCellMar>
            <w:left w:w="177" w:type="dxa"/>
            <w:right w:w="177" w:type="dxa"/>
          </w:tblCellMar>
          <w:tblLook w:val="0000" w:firstRow="0" w:lastRow="0" w:firstColumn="0" w:lastColumn="0" w:noHBand="0" w:noVBand="0"/>
        </w:tblPrEx>
        <w:trPr>
          <w:gridBefore w:val="1"/>
          <w:wBefore w:w="275" w:type="dxa"/>
        </w:trPr>
        <w:tc>
          <w:tcPr>
            <w:tcW w:w="981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7CB7418" w14:textId="456394CD" w:rsidR="004C4FAD" w:rsidRPr="00083648" w:rsidRDefault="00AA13BA" w:rsidP="00952A7F">
            <w:pPr>
              <w:tabs>
                <w:tab w:val="center" w:pos="4503"/>
                <w:tab w:val="left" w:pos="4752"/>
                <w:tab w:val="left" w:pos="5616"/>
                <w:tab w:val="left" w:pos="6480"/>
                <w:tab w:val="left" w:pos="73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4C4FAD" w:rsidRPr="00083648">
              <w:rPr>
                <w:rFonts w:ascii="Times New Roman" w:hAnsi="Times New Roman"/>
                <w:b/>
                <w:sz w:val="24"/>
                <w:szCs w:val="24"/>
              </w:rPr>
              <w:t>SAN FRANCISCO BAY AREA RAPID TRANSIT DISTRICT</w:t>
            </w:r>
          </w:p>
          <w:p w14:paraId="633197FB" w14:textId="77777777" w:rsidR="004C4FAD" w:rsidRPr="00083648" w:rsidRDefault="004C4FAD" w:rsidP="00952A7F">
            <w:pPr>
              <w:tabs>
                <w:tab w:val="center" w:pos="4503"/>
                <w:tab w:val="left" w:pos="4752"/>
                <w:tab w:val="left" w:pos="5616"/>
                <w:tab w:val="left" w:pos="6480"/>
                <w:tab w:val="left" w:pos="734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36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NOTICE TO BIDDERS</w:t>
            </w:r>
          </w:p>
          <w:p w14:paraId="00A05B2B" w14:textId="77777777" w:rsidR="004C4FAD" w:rsidRPr="007F401E" w:rsidRDefault="004C4FAD" w:rsidP="00952A7F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401E">
              <w:rPr>
                <w:rFonts w:ascii="Times New Roman" w:hAnsi="Times New Roman"/>
                <w:b w:val="0"/>
                <w:sz w:val="24"/>
                <w:szCs w:val="24"/>
              </w:rPr>
              <w:t>INVITATION TO BID</w:t>
            </w:r>
          </w:p>
          <w:p w14:paraId="22D63213" w14:textId="77777777" w:rsidR="004C4FAD" w:rsidRPr="00083648" w:rsidRDefault="004C4FAD" w:rsidP="00952A7F">
            <w:pPr>
              <w:tabs>
                <w:tab w:val="center" w:pos="4503"/>
                <w:tab w:val="left" w:pos="4752"/>
                <w:tab w:val="left" w:pos="5616"/>
                <w:tab w:val="left" w:pos="6480"/>
                <w:tab w:val="left" w:pos="7344"/>
              </w:tabs>
              <w:rPr>
                <w:rFonts w:ascii="Times New Roman" w:hAnsi="Times New Roman"/>
                <w:sz w:val="24"/>
                <w:szCs w:val="24"/>
              </w:rPr>
            </w:pPr>
            <w:r w:rsidRPr="00083648">
              <w:rPr>
                <w:rFonts w:ascii="Times New Roman" w:hAnsi="Times New Roman"/>
                <w:sz w:val="24"/>
                <w:szCs w:val="24"/>
              </w:rPr>
              <w:tab/>
            </w:r>
            <w:r w:rsidRPr="00083648">
              <w:rPr>
                <w:rFonts w:ascii="Times New Roman" w:hAnsi="Times New Roman"/>
                <w:sz w:val="24"/>
                <w:szCs w:val="24"/>
                <w:u w:val="single"/>
              </w:rPr>
              <w:t>EXTENSION OF TIME FOR RECEIPT OF BIDS</w:t>
            </w:r>
          </w:p>
          <w:p w14:paraId="0E4BD840" w14:textId="718B2B60" w:rsidR="004C4FAD" w:rsidRPr="007F401E" w:rsidRDefault="004C4FAD" w:rsidP="00952A7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F401E">
              <w:rPr>
                <w:rFonts w:ascii="Times New Roman" w:hAnsi="Times New Roman"/>
                <w:sz w:val="24"/>
                <w:szCs w:val="24"/>
              </w:rPr>
              <w:t xml:space="preserve">NOTICE IS HEREBY GIVEN that the General Manager of the San Francisco Bay Area Rapid Transit District has extended the time for receipt of Bids until the hour of </w:t>
            </w:r>
            <w:r w:rsidRPr="007F40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2:00 p.m.,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0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Tuesday,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June 26, 2018</w:t>
            </w:r>
            <w:r>
              <w:rPr>
                <w:rFonts w:ascii="Times New Roman" w:hAnsi="Times New Roman"/>
                <w:sz w:val="24"/>
                <w:szCs w:val="24"/>
              </w:rPr>
              <w:t>, at the District Secretary’s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 Office,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401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Floor,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Lakeside Drive, Oakland, California 94612 (mailing address: P.O. Box 12688, Oakland, California, 94604-2688) for </w:t>
            </w:r>
            <w:r w:rsidRPr="00CD6A4B">
              <w:t>34.5 KV CABLE REPLACEMENT M-LINE MVS SWITCHING STATION AND MTF, MSS, MPS AND MTW SUBSTATIONS</w:t>
            </w:r>
            <w:r w:rsidRPr="00CD6A4B">
              <w:rPr>
                <w:rFonts w:ascii="Times New Roman" w:hAnsi="Times New Roman"/>
              </w:rPr>
              <w:t xml:space="preserve">, 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Contract No. </w:t>
            </w:r>
            <w:r>
              <w:rPr>
                <w:rFonts w:ascii="Times New Roman" w:hAnsi="Times New Roman"/>
                <w:sz w:val="24"/>
                <w:szCs w:val="24"/>
              </w:rPr>
              <w:t>15EJ-171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, as more fully described in the Contract Documents.  Bids will be opened publicly and announced at the said hour and date in the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F027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Floor Conference Room No. 2382T, Kaiser Center Building, 300 Lakeside Drive, </w:t>
            </w:r>
            <w:r w:rsidRPr="007F401E">
              <w:rPr>
                <w:rFonts w:ascii="Times New Roman" w:hAnsi="Times New Roman"/>
                <w:sz w:val="24"/>
                <w:szCs w:val="24"/>
              </w:rPr>
              <w:t xml:space="preserve">Oakland, California. Bids will thereafter be accepted or rejected by the District.  </w:t>
            </w:r>
            <w:r>
              <w:rPr>
                <w:rFonts w:ascii="Times New Roman" w:hAnsi="Times New Roman"/>
                <w:sz w:val="24"/>
                <w:szCs w:val="24"/>
              </w:rPr>
              <w:t>The Bidders are responsible to ensure their Bids are received at the time and location specified.</w:t>
            </w:r>
          </w:p>
        </w:tc>
      </w:tr>
    </w:tbl>
    <w:p w14:paraId="7ACFDAE4" w14:textId="6F0B1EE5" w:rsidR="00AA13BA" w:rsidRDefault="00AA13BA" w:rsidP="00D93A39">
      <w:pPr>
        <w:tabs>
          <w:tab w:val="left" w:pos="2430"/>
        </w:tabs>
        <w:ind w:left="2250" w:hanging="2250"/>
        <w:rPr>
          <w:rFonts w:ascii="Arial" w:eastAsia="Times New Roman" w:hAnsi="Arial" w:cs="Arial"/>
          <w:szCs w:val="24"/>
        </w:rPr>
      </w:pPr>
    </w:p>
    <w:p w14:paraId="5181A549" w14:textId="77777777" w:rsidR="006941DE" w:rsidRDefault="003C28D8" w:rsidP="006941DE">
      <w:pPr>
        <w:tabs>
          <w:tab w:val="left" w:pos="2430"/>
        </w:tabs>
        <w:ind w:left="2250" w:hanging="225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E57F9A">
        <w:rPr>
          <w:rFonts w:ascii="Arial" w:eastAsia="Times New Roman" w:hAnsi="Arial" w:cs="Arial"/>
          <w:szCs w:val="24"/>
        </w:rPr>
        <w:tab/>
      </w:r>
      <w:r w:rsidR="00E57F9A">
        <w:rPr>
          <w:rFonts w:ascii="Arial" w:eastAsia="Times New Roman" w:hAnsi="Arial" w:cs="Arial"/>
          <w:szCs w:val="24"/>
        </w:rPr>
        <w:tab/>
      </w:r>
      <w:r w:rsidR="00E57F9A">
        <w:rPr>
          <w:rFonts w:ascii="Arial" w:eastAsia="Times New Roman" w:hAnsi="Arial" w:cs="Arial"/>
          <w:szCs w:val="24"/>
        </w:rPr>
        <w:tab/>
      </w:r>
    </w:p>
    <w:p w14:paraId="49B89CB7" w14:textId="77777777" w:rsidR="006941DE" w:rsidRDefault="006941DE" w:rsidP="006941DE">
      <w:pPr>
        <w:tabs>
          <w:tab w:val="left" w:pos="2430"/>
        </w:tabs>
        <w:ind w:left="2250" w:hanging="2250"/>
        <w:rPr>
          <w:rFonts w:ascii="Arial" w:eastAsia="Times New Roman" w:hAnsi="Arial" w:cs="Arial"/>
          <w:b/>
          <w:bCs/>
          <w:sz w:val="24"/>
          <w:szCs w:val="24"/>
        </w:rPr>
      </w:pPr>
    </w:p>
    <w:p w14:paraId="518C3589" w14:textId="75AEB091" w:rsidR="00F372E5" w:rsidRPr="00F372E5" w:rsidRDefault="00F372E5" w:rsidP="006941DE">
      <w:pPr>
        <w:tabs>
          <w:tab w:val="left" w:pos="2430"/>
        </w:tabs>
        <w:ind w:left="2250" w:hanging="22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72E5">
        <w:rPr>
          <w:rFonts w:ascii="Arial" w:eastAsia="Times New Roman" w:hAnsi="Arial" w:cs="Arial"/>
          <w:b/>
          <w:bCs/>
          <w:sz w:val="24"/>
          <w:szCs w:val="24"/>
        </w:rPr>
        <w:t xml:space="preserve">END OF ADDENDUM NO. </w:t>
      </w:r>
      <w:r w:rsidR="00E57F9A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0AEEB4BF" w14:textId="77777777" w:rsidR="00F372E5" w:rsidRPr="00F372E5" w:rsidRDefault="00F372E5" w:rsidP="00F372E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298AD0D" w14:textId="4A1B05D8" w:rsid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</w:p>
    <w:p w14:paraId="09BC1DB1" w14:textId="10CBCA33" w:rsidR="004C4FAD" w:rsidRDefault="004C4FAD" w:rsidP="00F372E5">
      <w:pPr>
        <w:rPr>
          <w:rFonts w:ascii="Arial" w:eastAsia="Times New Roman" w:hAnsi="Arial" w:cs="Arial"/>
          <w:sz w:val="24"/>
          <w:szCs w:val="24"/>
        </w:rPr>
      </w:pPr>
    </w:p>
    <w:p w14:paraId="7518B129" w14:textId="4F51594C" w:rsidR="004C4FAD" w:rsidRDefault="004C4FAD" w:rsidP="00F372E5">
      <w:pPr>
        <w:rPr>
          <w:rFonts w:ascii="Arial" w:eastAsia="Times New Roman" w:hAnsi="Arial" w:cs="Arial"/>
          <w:sz w:val="24"/>
          <w:szCs w:val="24"/>
        </w:rPr>
      </w:pPr>
    </w:p>
    <w:p w14:paraId="7EDB858F" w14:textId="77777777" w:rsidR="004C4FAD" w:rsidRPr="00F372E5" w:rsidRDefault="004C4FAD" w:rsidP="00F372E5">
      <w:pPr>
        <w:rPr>
          <w:rFonts w:ascii="Arial" w:eastAsia="Times New Roman" w:hAnsi="Arial" w:cs="Arial"/>
          <w:sz w:val="24"/>
          <w:szCs w:val="24"/>
        </w:rPr>
      </w:pPr>
    </w:p>
    <w:p w14:paraId="36337EE6" w14:textId="3B863AFC" w:rsidR="00F372E5" w:rsidRP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  <w:r w:rsidRPr="00F372E5">
        <w:rPr>
          <w:rFonts w:ascii="Arial" w:eastAsia="Times New Roman" w:hAnsi="Arial" w:cs="Arial"/>
          <w:sz w:val="24"/>
          <w:szCs w:val="24"/>
        </w:rPr>
        <w:t xml:space="preserve">Dated at Oakland, California </w:t>
      </w:r>
      <w:r w:rsidRPr="003C28D8">
        <w:rPr>
          <w:rFonts w:ascii="Arial" w:eastAsia="Times New Roman" w:hAnsi="Arial" w:cs="Arial"/>
          <w:sz w:val="24"/>
          <w:szCs w:val="24"/>
        </w:rPr>
        <w:t xml:space="preserve">this </w:t>
      </w:r>
      <w:r w:rsidR="000E7E6A">
        <w:rPr>
          <w:rFonts w:ascii="Arial" w:eastAsia="Times New Roman" w:hAnsi="Arial" w:cs="Arial"/>
          <w:sz w:val="24"/>
          <w:szCs w:val="24"/>
        </w:rPr>
        <w:t>1st</w:t>
      </w:r>
      <w:r w:rsidRPr="003C28D8">
        <w:rPr>
          <w:rFonts w:ascii="Arial" w:eastAsia="Times New Roman" w:hAnsi="Arial" w:cs="Arial"/>
          <w:sz w:val="24"/>
          <w:szCs w:val="24"/>
        </w:rPr>
        <w:t xml:space="preserve"> day o</w:t>
      </w:r>
      <w:r w:rsidRPr="00F372E5">
        <w:rPr>
          <w:rFonts w:ascii="Arial" w:eastAsia="Times New Roman" w:hAnsi="Arial" w:cs="Arial"/>
          <w:sz w:val="24"/>
          <w:szCs w:val="24"/>
        </w:rPr>
        <w:t xml:space="preserve">f </w:t>
      </w:r>
      <w:r w:rsidR="000E7E6A">
        <w:rPr>
          <w:rFonts w:ascii="Arial" w:eastAsia="Times New Roman" w:hAnsi="Arial" w:cs="Arial"/>
          <w:sz w:val="24"/>
          <w:szCs w:val="24"/>
        </w:rPr>
        <w:t>June</w:t>
      </w:r>
      <w:r w:rsidRPr="00F372E5">
        <w:rPr>
          <w:rFonts w:ascii="Arial" w:eastAsia="Times New Roman" w:hAnsi="Arial" w:cs="Arial"/>
          <w:sz w:val="24"/>
          <w:szCs w:val="24"/>
        </w:rPr>
        <w:t xml:space="preserve"> 2018.</w:t>
      </w:r>
    </w:p>
    <w:p w14:paraId="709819B7" w14:textId="601C46EE" w:rsid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</w:p>
    <w:p w14:paraId="37D9F932" w14:textId="77777777" w:rsidR="004E5CF4" w:rsidRPr="00F372E5" w:rsidRDefault="004E5CF4" w:rsidP="00F372E5">
      <w:pPr>
        <w:rPr>
          <w:rFonts w:ascii="Arial" w:eastAsia="Times New Roman" w:hAnsi="Arial" w:cs="Arial"/>
          <w:sz w:val="24"/>
          <w:szCs w:val="24"/>
        </w:rPr>
      </w:pPr>
    </w:p>
    <w:p w14:paraId="161F825C" w14:textId="77777777" w:rsidR="00F372E5" w:rsidRP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</w:p>
    <w:p w14:paraId="51D8C715" w14:textId="77777777" w:rsidR="00F372E5" w:rsidRP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  <w:t>_____________________________________</w:t>
      </w:r>
    </w:p>
    <w:p w14:paraId="045A4B4C" w14:textId="77777777" w:rsidR="00F372E5" w:rsidRP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  <w:t>Patricia Williams</w:t>
      </w:r>
    </w:p>
    <w:p w14:paraId="17074DD9" w14:textId="77777777" w:rsidR="00F372E5" w:rsidRPr="00F372E5" w:rsidRDefault="00F372E5" w:rsidP="00F372E5">
      <w:pPr>
        <w:rPr>
          <w:rFonts w:ascii="Arial" w:eastAsia="Times New Roman" w:hAnsi="Arial" w:cs="Arial"/>
          <w:sz w:val="24"/>
          <w:szCs w:val="24"/>
        </w:rPr>
      </w:pP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  <w:t>Interim District Secretary</w:t>
      </w:r>
    </w:p>
    <w:p w14:paraId="62135CAB" w14:textId="0E4229E5" w:rsidR="00F372E5" w:rsidRDefault="00F372E5" w:rsidP="00F372E5"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</w:r>
      <w:r w:rsidRPr="00F372E5">
        <w:rPr>
          <w:rFonts w:ascii="Arial" w:eastAsia="Times New Roman" w:hAnsi="Arial" w:cs="Arial"/>
          <w:sz w:val="24"/>
          <w:szCs w:val="24"/>
        </w:rPr>
        <w:tab/>
        <w:t>San Francisco Bay Area Rapid Transit District</w:t>
      </w:r>
    </w:p>
    <w:sectPr w:rsidR="00F372E5" w:rsidSect="004C4FA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71D4"/>
    <w:multiLevelType w:val="hybridMultilevel"/>
    <w:tmpl w:val="25881A2E"/>
    <w:lvl w:ilvl="0" w:tplc="675826F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7ECTFP3Z/N2ifIG8UEtUCxHSZaTceDVkNL3UtqS/Fte8R00h2ROML88bOQ1fX0ZkeUD/fG9CPbH4M8BIVKDA==" w:salt="w+TSVzLJBcZjGu4dqb8y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5"/>
    <w:rsid w:val="0006063F"/>
    <w:rsid w:val="000B3157"/>
    <w:rsid w:val="000E7E6A"/>
    <w:rsid w:val="001A5F3F"/>
    <w:rsid w:val="0021451A"/>
    <w:rsid w:val="0024740C"/>
    <w:rsid w:val="00262081"/>
    <w:rsid w:val="00374BF7"/>
    <w:rsid w:val="003C28D8"/>
    <w:rsid w:val="003E3196"/>
    <w:rsid w:val="00452C3E"/>
    <w:rsid w:val="00463B16"/>
    <w:rsid w:val="004C4FAD"/>
    <w:rsid w:val="004E5CF4"/>
    <w:rsid w:val="00614D20"/>
    <w:rsid w:val="00640E23"/>
    <w:rsid w:val="00654531"/>
    <w:rsid w:val="006941DE"/>
    <w:rsid w:val="006F207A"/>
    <w:rsid w:val="007E7D07"/>
    <w:rsid w:val="007F5A44"/>
    <w:rsid w:val="00807461"/>
    <w:rsid w:val="00836A74"/>
    <w:rsid w:val="008A020D"/>
    <w:rsid w:val="008F4F37"/>
    <w:rsid w:val="008F7A57"/>
    <w:rsid w:val="00906EC3"/>
    <w:rsid w:val="00932AF6"/>
    <w:rsid w:val="009749CA"/>
    <w:rsid w:val="00983DDE"/>
    <w:rsid w:val="00A52C15"/>
    <w:rsid w:val="00A658DB"/>
    <w:rsid w:val="00AA13BA"/>
    <w:rsid w:val="00B31626"/>
    <w:rsid w:val="00B42377"/>
    <w:rsid w:val="00BA4104"/>
    <w:rsid w:val="00C505E6"/>
    <w:rsid w:val="00D32A1C"/>
    <w:rsid w:val="00D93A39"/>
    <w:rsid w:val="00E57F9A"/>
    <w:rsid w:val="00ED39F9"/>
    <w:rsid w:val="00F372E5"/>
    <w:rsid w:val="00FA3596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373A"/>
  <w15:chartTrackingRefBased/>
  <w15:docId w15:val="{83A92E4A-6237-4671-ADAF-57104A3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0E23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4FAD"/>
    <w:pPr>
      <w:keepNext/>
      <w:tabs>
        <w:tab w:val="center" w:pos="4503"/>
        <w:tab w:val="left" w:pos="4752"/>
        <w:tab w:val="left" w:pos="5616"/>
        <w:tab w:val="left" w:pos="6480"/>
        <w:tab w:val="left" w:pos="7344"/>
      </w:tabs>
      <w:jc w:val="center"/>
      <w:outlineLvl w:val="2"/>
    </w:pPr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2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2E5"/>
    <w:rPr>
      <w:color w:val="954F72"/>
      <w:u w:val="single"/>
    </w:rPr>
  </w:style>
  <w:style w:type="paragraph" w:customStyle="1" w:styleId="msonormal0">
    <w:name w:val="msonormal"/>
    <w:basedOn w:val="Normal"/>
    <w:rsid w:val="00F37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72E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72E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72E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7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372E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372E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72E5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372E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0E23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40E23"/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640E23"/>
    <w:rPr>
      <w:rFonts w:ascii="Arial" w:eastAsia="Times New Roman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0E23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E23"/>
    <w:rPr>
      <w:rFonts w:ascii="Calibri" w:eastAsia="Calibri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rsid w:val="004C4FAD"/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4FA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C4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1D17-C674-4C72-BD3F-1CCABE8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 Seamount</dc:creator>
  <cp:keywords/>
  <dc:description/>
  <cp:lastModifiedBy>Colleen Kaida</cp:lastModifiedBy>
  <cp:revision>2</cp:revision>
  <cp:lastPrinted>2018-05-07T20:59:00Z</cp:lastPrinted>
  <dcterms:created xsi:type="dcterms:W3CDTF">2018-06-01T20:19:00Z</dcterms:created>
  <dcterms:modified xsi:type="dcterms:W3CDTF">2018-06-01T20:19:00Z</dcterms:modified>
</cp:coreProperties>
</file>